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87" w:rsidRDefault="00620FE6">
      <w:bookmarkStart w:id="0" w:name="_GoBack"/>
      <w:bookmarkEnd w:id="0"/>
    </w:p>
    <w:p w:rsidR="000B7877" w:rsidRDefault="000B7877" w:rsidP="000B7877">
      <w:pPr>
        <w:pStyle w:val="BodyText"/>
        <w:spacing w:before="210" w:line="236" w:lineRule="auto"/>
        <w:ind w:right="2408"/>
        <w:rPr>
          <w:b/>
          <w:bCs/>
        </w:rPr>
      </w:pPr>
      <w:r>
        <w:rPr>
          <w:spacing w:val="-1"/>
        </w:rPr>
        <w:t>AP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4"/>
        </w:rPr>
        <w:t xml:space="preserve"> </w:t>
      </w:r>
      <w:r>
        <w:rPr>
          <w:spacing w:val="-2"/>
        </w:rPr>
        <w:t>students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factual</w:t>
      </w:r>
      <w:r>
        <w:rPr>
          <w:spacing w:val="-4"/>
        </w:rPr>
        <w:t xml:space="preserve"> </w:t>
      </w:r>
      <w:r>
        <w:rPr>
          <w:spacing w:val="-2"/>
        </w:rPr>
        <w:t>knowledge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critical</w:t>
      </w:r>
      <w:r>
        <w:rPr>
          <w:spacing w:val="-4"/>
        </w:rPr>
        <w:t xml:space="preserve"> </w:t>
      </w:r>
      <w:r>
        <w:rPr>
          <w:spacing w:val="-2"/>
        </w:rPr>
        <w:t>thinking</w:t>
      </w:r>
      <w:r>
        <w:t xml:space="preserve"> skills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2"/>
        </w:rPr>
        <w:t>level</w:t>
      </w:r>
      <w:r>
        <w:rPr>
          <w:spacing w:val="93"/>
        </w:rPr>
        <w:t xml:space="preserve"> </w:t>
      </w:r>
      <w:r>
        <w:rPr>
          <w:spacing w:val="-1"/>
        </w:rPr>
        <w:t>course.</w:t>
      </w:r>
      <w:r>
        <w:rPr>
          <w:spacing w:val="46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5"/>
        </w:rPr>
        <w:t>AP</w:t>
      </w:r>
      <w:r>
        <w:rPr>
          <w:spacing w:val="-3"/>
        </w:rPr>
        <w:t xml:space="preserve"> </w:t>
      </w:r>
      <w:r>
        <w:rPr>
          <w:spacing w:val="-1"/>
        </w:rPr>
        <w:t xml:space="preserve">courses </w:t>
      </w:r>
      <w:r>
        <w:rPr>
          <w:spacing w:val="-2"/>
        </w:rPr>
        <w:t>follow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3"/>
        </w:rPr>
        <w:t>course</w:t>
      </w:r>
      <w:r>
        <w:rPr>
          <w:spacing w:val="4"/>
        </w:rPr>
        <w:t xml:space="preserve"> </w:t>
      </w:r>
      <w:r>
        <w:rPr>
          <w:spacing w:val="-2"/>
        </w:rPr>
        <w:t>outline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prepare</w:t>
      </w:r>
      <w:r>
        <w:rPr>
          <w:spacing w:val="4"/>
        </w:rPr>
        <w:t xml:space="preserve"> </w:t>
      </w:r>
      <w:r>
        <w:rPr>
          <w:spacing w:val="-2"/>
        </w:rPr>
        <w:t>students</w:t>
      </w:r>
      <w:r>
        <w:rPr>
          <w:spacing w:val="-10"/>
        </w:rPr>
        <w:t xml:space="preserve"> </w:t>
      </w:r>
      <w:r>
        <w:rPr>
          <w:spacing w:val="1"/>
        </w:rPr>
        <w:t xml:space="preserve">with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knowledge</w:t>
      </w:r>
      <w:r>
        <w:rPr>
          <w:spacing w:val="8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skills</w:t>
      </w:r>
      <w:r>
        <w:rPr>
          <w:spacing w:val="-1"/>
        </w:rPr>
        <w:t xml:space="preserve"> </w:t>
      </w:r>
      <w:r>
        <w:rPr>
          <w:spacing w:val="-2"/>
        </w:rPr>
        <w:t>necessary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5"/>
        </w:rPr>
        <w:t>be</w:t>
      </w:r>
      <w:r>
        <w:rPr>
          <w:spacing w:val="4"/>
        </w:rPr>
        <w:t xml:space="preserve"> </w:t>
      </w:r>
      <w:r>
        <w:rPr>
          <w:spacing w:val="-3"/>
        </w:rPr>
        <w:t>successful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Advanced</w:t>
      </w:r>
      <w:r>
        <w:rPr>
          <w:spacing w:val="1"/>
        </w:rPr>
        <w:t xml:space="preserve"> </w:t>
      </w:r>
      <w:r>
        <w:rPr>
          <w:spacing w:val="-2"/>
        </w:rPr>
        <w:t>Placement</w:t>
      </w:r>
      <w:r>
        <w:rPr>
          <w:spacing w:val="-1"/>
        </w:rPr>
        <w:t xml:space="preserve"> </w:t>
      </w:r>
      <w:r>
        <w:rPr>
          <w:spacing w:val="-2"/>
        </w:rPr>
        <w:t>examination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spacing w:val="-1"/>
        </w:rPr>
        <w:t>takes</w:t>
      </w:r>
      <w:r>
        <w:rPr>
          <w:spacing w:val="-3"/>
        </w:rPr>
        <w:t xml:space="preserve"> place </w:t>
      </w:r>
      <w:r>
        <w:t>in</w:t>
      </w:r>
      <w:r>
        <w:rPr>
          <w:spacing w:val="-6"/>
        </w:rPr>
        <w:t xml:space="preserve"> </w:t>
      </w:r>
      <w:r>
        <w:t>May.</w:t>
      </w:r>
    </w:p>
    <w:p w:rsidR="000B7877" w:rsidRDefault="000B7877" w:rsidP="000B7877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0B7877" w:rsidRDefault="000B7877" w:rsidP="000B7877">
      <w:pPr>
        <w:pStyle w:val="BodyText"/>
        <w:rPr>
          <w:b/>
          <w:bCs/>
        </w:rPr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below</w:t>
      </w:r>
      <w:r>
        <w:rPr>
          <w:spacing w:val="3"/>
        </w:rPr>
        <w:t xml:space="preserve"> </w:t>
      </w:r>
      <w:r>
        <w:rPr>
          <w:spacing w:val="-1"/>
        </w:rPr>
        <w:t>chart</w:t>
      </w:r>
      <w:r>
        <w:rPr>
          <w:spacing w:val="2"/>
        </w:rPr>
        <w:t xml:space="preserve"> </w:t>
      </w:r>
      <w:r>
        <w:rPr>
          <w:spacing w:val="-2"/>
        </w:rPr>
        <w:t>provides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2"/>
          <w:u w:val="thick" w:color="000000"/>
        </w:rPr>
        <w:t>approximation</w:t>
      </w:r>
      <w:r>
        <w:rPr>
          <w:spacing w:val="3"/>
          <w:u w:val="thick" w:color="000000"/>
        </w:rPr>
        <w:t xml:space="preserve"> </w:t>
      </w:r>
      <w:r>
        <w:rPr>
          <w:spacing w:val="-1"/>
        </w:rPr>
        <w:t xml:space="preserve">of </w:t>
      </w:r>
      <w:r>
        <w:rPr>
          <w:spacing w:val="-4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 xml:space="preserve">time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assignments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5"/>
        </w:rPr>
        <w:t>AP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4"/>
        </w:rPr>
        <w:t xml:space="preserve"> </w:t>
      </w:r>
      <w:r>
        <w:rPr>
          <w:spacing w:val="-2"/>
        </w:rPr>
        <w:t>offered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 xml:space="preserve">Studies </w:t>
      </w:r>
      <w:r>
        <w:rPr>
          <w:spacing w:val="-2"/>
        </w:rPr>
        <w:t>Department.</w:t>
      </w:r>
      <w:r>
        <w:rPr>
          <w:spacing w:val="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order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informed</w:t>
      </w:r>
      <w:r>
        <w:rPr>
          <w:spacing w:val="1"/>
        </w:rPr>
        <w:t xml:space="preserve"> </w:t>
      </w:r>
      <w:r>
        <w:rPr>
          <w:spacing w:val="-2"/>
        </w:rPr>
        <w:t>choices</w:t>
      </w:r>
      <w:r>
        <w:rPr>
          <w:spacing w:val="-3"/>
        </w:rPr>
        <w:t xml:space="preserve"> </w:t>
      </w:r>
      <w:r>
        <w:rPr>
          <w:spacing w:val="1"/>
        </w:rPr>
        <w:t>at</w:t>
      </w:r>
      <w:r>
        <w:rPr>
          <w:spacing w:val="-1"/>
        </w:rPr>
        <w:t xml:space="preserve"> </w:t>
      </w:r>
      <w:r>
        <w:rPr>
          <w:spacing w:val="-2"/>
        </w:rPr>
        <w:t>CVHS,</w:t>
      </w:r>
      <w:r>
        <w:rPr>
          <w:spacing w:val="-4"/>
        </w:rPr>
        <w:t xml:space="preserve"> </w:t>
      </w:r>
      <w:r>
        <w:rPr>
          <w:spacing w:val="3"/>
        </w:rP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advantage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understand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rigor</w:t>
      </w:r>
      <w:r>
        <w:rPr>
          <w:spacing w:val="-5"/>
        </w:rPr>
        <w:t xml:space="preserve"> </w:t>
      </w:r>
      <w:r>
        <w:rPr>
          <w:spacing w:val="-1"/>
        </w:rPr>
        <w:t>of each</w:t>
      </w:r>
      <w:r>
        <w:rPr>
          <w:spacing w:val="-7"/>
        </w:rPr>
        <w:t xml:space="preserve"> </w:t>
      </w:r>
      <w:r>
        <w:rPr>
          <w:spacing w:val="-2"/>
        </w:rPr>
        <w:t>course.</w:t>
      </w:r>
    </w:p>
    <w:p w:rsidR="00E81856" w:rsidRDefault="00E81856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138"/>
        <w:gridCol w:w="2717"/>
        <w:gridCol w:w="3600"/>
        <w:gridCol w:w="6210"/>
      </w:tblGrid>
      <w:tr w:rsidR="00721F31" w:rsidTr="008A5B85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721F31" w:rsidRPr="00651C88" w:rsidRDefault="00721F31" w:rsidP="00651C88">
            <w:pPr>
              <w:pStyle w:val="TableParagraph"/>
              <w:ind w:left="279"/>
              <w:jc w:val="center"/>
              <w:rPr>
                <w:rFonts w:eastAsia="Californian FB" w:cstheme="minorHAnsi"/>
                <w:b/>
                <w:i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spacing w:val="-2"/>
                <w:sz w:val="20"/>
                <w:szCs w:val="20"/>
              </w:rPr>
              <w:t>Area</w:t>
            </w:r>
            <w:r w:rsidRPr="00651C88">
              <w:rPr>
                <w:rFonts w:cstheme="minorHAnsi"/>
                <w:b/>
                <w:i/>
                <w:spacing w:val="-32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4"/>
                <w:sz w:val="20"/>
                <w:szCs w:val="20"/>
              </w:rPr>
              <w:t>of</w:t>
            </w:r>
            <w:r w:rsidRPr="00651C88">
              <w:rPr>
                <w:rFonts w:cstheme="minorHAnsi"/>
                <w:b/>
                <w:i/>
                <w:spacing w:val="-29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4"/>
                <w:sz w:val="20"/>
                <w:szCs w:val="20"/>
              </w:rPr>
              <w:t>Study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721F31" w:rsidRPr="00651C88" w:rsidRDefault="00721F31" w:rsidP="00651C88">
            <w:pPr>
              <w:pStyle w:val="TableParagraph"/>
              <w:spacing w:line="229" w:lineRule="auto"/>
              <w:ind w:left="200" w:right="202" w:firstLine="64"/>
              <w:jc w:val="center"/>
              <w:rPr>
                <w:rFonts w:eastAsia="Californian FB" w:cstheme="minorHAnsi"/>
                <w:b/>
                <w:i/>
                <w:sz w:val="20"/>
                <w:szCs w:val="20"/>
              </w:rPr>
            </w:pPr>
            <w:r w:rsidRPr="00651C88">
              <w:rPr>
                <w:rFonts w:cstheme="minorHAnsi"/>
                <w:b/>
                <w:i/>
                <w:sz w:val="20"/>
                <w:szCs w:val="20"/>
              </w:rPr>
              <w:t>#</w:t>
            </w:r>
            <w:r w:rsidRPr="00651C88">
              <w:rPr>
                <w:rFonts w:cs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1"/>
                <w:sz w:val="20"/>
                <w:szCs w:val="20"/>
              </w:rPr>
              <w:t>of</w:t>
            </w:r>
            <w:r w:rsidRPr="00651C88">
              <w:rPr>
                <w:rFonts w:cstheme="minorHAnsi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4"/>
                <w:sz w:val="20"/>
                <w:szCs w:val="20"/>
              </w:rPr>
              <w:t>hours</w:t>
            </w:r>
            <w:r w:rsidRPr="00651C88">
              <w:rPr>
                <w:rFonts w:cstheme="minorHAnsi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4"/>
                <w:sz w:val="20"/>
                <w:szCs w:val="20"/>
              </w:rPr>
              <w:t>to</w:t>
            </w:r>
            <w:r w:rsidRPr="00651C88">
              <w:rPr>
                <w:rFonts w:cstheme="minorHAnsi"/>
                <w:b/>
                <w:i/>
                <w:spacing w:val="22"/>
                <w:w w:val="9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2"/>
                <w:w w:val="95"/>
                <w:sz w:val="20"/>
                <w:szCs w:val="20"/>
              </w:rPr>
              <w:t>study/prepare</w:t>
            </w:r>
            <w:r w:rsidRPr="00651C88">
              <w:rPr>
                <w:rFonts w:cstheme="minorHAnsi"/>
                <w:b/>
                <w:i/>
                <w:spacing w:val="30"/>
                <w:w w:val="96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4"/>
                <w:sz w:val="20"/>
                <w:szCs w:val="20"/>
              </w:rPr>
              <w:t>for</w:t>
            </w:r>
            <w:r w:rsidRPr="00651C88">
              <w:rPr>
                <w:rFonts w:cstheme="minorHAnsi"/>
                <w:b/>
                <w:i/>
                <w:spacing w:val="-25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z w:val="20"/>
                <w:szCs w:val="20"/>
              </w:rPr>
              <w:t>each</w:t>
            </w:r>
            <w:r w:rsidRPr="00651C88">
              <w:rPr>
                <w:rFonts w:cstheme="minorHAnsi"/>
                <w:b/>
                <w:i/>
                <w:spacing w:val="-27"/>
                <w:sz w:val="20"/>
                <w:szCs w:val="20"/>
              </w:rPr>
              <w:t xml:space="preserve"> </w:t>
            </w:r>
            <w:r w:rsidRPr="00651C88">
              <w:rPr>
                <w:rFonts w:cstheme="minorHAnsi"/>
                <w:b/>
                <w:i/>
                <w:spacing w:val="-2"/>
                <w:sz w:val="20"/>
                <w:szCs w:val="20"/>
              </w:rPr>
              <w:t>class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721F31" w:rsidRPr="00651C88" w:rsidRDefault="00721F31" w:rsidP="00651C88">
            <w:pPr>
              <w:pStyle w:val="TableParagraph"/>
              <w:rPr>
                <w:rFonts w:eastAsia="Californian FB"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pacing w:val="-4"/>
                <w:sz w:val="20"/>
                <w:szCs w:val="20"/>
              </w:rPr>
              <w:t>Grading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  <w:vAlign w:val="center"/>
          </w:tcPr>
          <w:p w:rsidR="00721F31" w:rsidRPr="00651C88" w:rsidRDefault="00721F31" w:rsidP="00651C88">
            <w:pPr>
              <w:pStyle w:val="TableParagraph"/>
              <w:jc w:val="center"/>
              <w:rPr>
                <w:rFonts w:eastAsia="Californian FB"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pacing w:val="-3"/>
                <w:sz w:val="20"/>
                <w:szCs w:val="20"/>
              </w:rPr>
              <w:t xml:space="preserve">Student Expectations &amp; </w:t>
            </w:r>
            <w:r w:rsidRPr="00651C88">
              <w:rPr>
                <w:rFonts w:cstheme="minorHAnsi"/>
                <w:b/>
                <w:i/>
                <w:spacing w:val="-3"/>
                <w:sz w:val="20"/>
                <w:szCs w:val="20"/>
              </w:rPr>
              <w:t>Comments</w:t>
            </w:r>
          </w:p>
        </w:tc>
      </w:tr>
      <w:tr w:rsidR="00721F31" w:rsidTr="008A5B85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721F31" w:rsidRDefault="00721F31" w:rsidP="000B7877">
            <w:pPr>
              <w:pStyle w:val="TableParagraph"/>
              <w:spacing w:before="13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i/>
                <w:w w:val="105"/>
                <w:sz w:val="23"/>
              </w:rPr>
              <w:t>AP</w:t>
            </w:r>
            <w:r>
              <w:rPr>
                <w:rFonts w:ascii="Arial"/>
                <w:b/>
                <w:i/>
                <w:spacing w:val="-22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23"/>
              </w:rPr>
              <w:t>World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Pr="008A5B85" w:rsidRDefault="00721F31" w:rsidP="000B787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21F31" w:rsidRPr="008A5B85" w:rsidRDefault="00721F31" w:rsidP="000B7877">
            <w:pPr>
              <w:pStyle w:val="TableParagraph"/>
              <w:spacing w:line="242" w:lineRule="auto"/>
              <w:ind w:left="106" w:right="136"/>
              <w:rPr>
                <w:rFonts w:ascii="Arial" w:eastAsia="Arial" w:hAnsi="Arial" w:cs="Arial"/>
                <w:sz w:val="18"/>
                <w:szCs w:val="18"/>
              </w:rPr>
            </w:pPr>
            <w:r w:rsidRPr="008A5B85">
              <w:rPr>
                <w:rFonts w:ascii="Arial" w:eastAsia="Arial" w:hAnsi="Arial" w:cs="Arial"/>
                <w:sz w:val="18"/>
                <w:szCs w:val="18"/>
              </w:rPr>
              <w:t>4-6 hours of reading/studying outside of class each week—this includes the readings that need completed prior to coming to class (college-level reading)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Default="00721F31" w:rsidP="000B787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21F31" w:rsidRDefault="00721F31" w:rsidP="000B7877">
            <w:pPr>
              <w:pStyle w:val="ListParagraph"/>
              <w:numPr>
                <w:ilvl w:val="0"/>
                <w:numId w:val="2"/>
              </w:numPr>
              <w:tabs>
                <w:tab w:val="left" w:pos="215"/>
              </w:tabs>
              <w:spacing w:before="2"/>
              <w:ind w:right="20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are a limited number of grades each quarter and grades are predominately assessment based</w:t>
            </w:r>
          </w:p>
          <w:p w:rsidR="00721F31" w:rsidRDefault="00721F31" w:rsidP="000B7877">
            <w:pPr>
              <w:pStyle w:val="ListParagraph"/>
              <w:numPr>
                <w:ilvl w:val="0"/>
                <w:numId w:val="2"/>
              </w:numPr>
              <w:tabs>
                <w:tab w:val="left" w:pos="215"/>
              </w:tabs>
              <w:spacing w:before="2"/>
              <w:ind w:right="20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exams are a combination of stimulus-based questions and essay questions</w:t>
            </w:r>
          </w:p>
        </w:tc>
        <w:tc>
          <w:tcPr>
            <w:tcW w:w="6210" w:type="dxa"/>
          </w:tcPr>
          <w:p w:rsidR="00721F31" w:rsidRDefault="00721F31" w:rsidP="000B787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21F31" w:rsidRPr="00721F31" w:rsidRDefault="00721F31" w:rsidP="00721F31">
            <w:pPr>
              <w:tabs>
                <w:tab w:val="left" w:pos="360"/>
              </w:tabs>
              <w:spacing w:before="5" w:line="208" w:lineRule="exact"/>
              <w:ind w:right="342"/>
              <w:rPr>
                <w:rFonts w:ascii="Arial" w:eastAsia="Arial" w:hAnsi="Arial" w:cs="Arial"/>
                <w:sz w:val="18"/>
                <w:szCs w:val="18"/>
              </w:rPr>
            </w:pPr>
            <w:r w:rsidRPr="00721F31">
              <w:rPr>
                <w:rFonts w:ascii="Arial" w:eastAsia="Arial" w:hAnsi="Arial" w:cs="Arial"/>
                <w:sz w:val="18"/>
                <w:szCs w:val="18"/>
              </w:rPr>
              <w:t>Student are expected to:</w:t>
            </w:r>
          </w:p>
          <w:p w:rsidR="00721F31" w:rsidRDefault="00721F31" w:rsidP="000B78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5" w:line="208" w:lineRule="exact"/>
              <w:ind w:right="342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 advanced in historical thinking skills</w:t>
            </w:r>
          </w:p>
          <w:p w:rsidR="00721F31" w:rsidRDefault="00721F31" w:rsidP="000B78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5" w:line="208" w:lineRule="exact"/>
              <w:ind w:right="342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 an active participant in discussions</w:t>
            </w:r>
          </w:p>
          <w:p w:rsidR="00721F31" w:rsidRDefault="00721F31" w:rsidP="000B787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5" w:line="208" w:lineRule="exact"/>
              <w:ind w:right="342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Seek help from their teacher if they are struggling</w:t>
            </w:r>
          </w:p>
        </w:tc>
      </w:tr>
      <w:tr w:rsidR="00721F31" w:rsidTr="008A5B85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721F31" w:rsidRDefault="00721F31" w:rsidP="000B7877">
            <w:pPr>
              <w:pStyle w:val="TableParagraph"/>
              <w:spacing w:before="14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i/>
                <w:w w:val="105"/>
                <w:sz w:val="23"/>
              </w:rPr>
              <w:t>AP</w:t>
            </w:r>
            <w:r>
              <w:rPr>
                <w:rFonts w:ascii="Arial"/>
                <w:b/>
                <w:i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i/>
                <w:spacing w:val="4"/>
                <w:w w:val="105"/>
                <w:sz w:val="23"/>
              </w:rPr>
              <w:t>US</w:t>
            </w:r>
            <w:r>
              <w:rPr>
                <w:rFonts w:ascii="Arial"/>
                <w:b/>
                <w:i/>
                <w:spacing w:val="-23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i/>
                <w:spacing w:val="1"/>
                <w:w w:val="105"/>
                <w:sz w:val="23"/>
              </w:rPr>
              <w:t>History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Pr="008A5B85" w:rsidRDefault="00721F31" w:rsidP="000B787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21F31" w:rsidRPr="008A5B85" w:rsidRDefault="002A11BB" w:rsidP="000B7877">
            <w:pPr>
              <w:pStyle w:val="TableParagraph"/>
              <w:spacing w:line="237" w:lineRule="auto"/>
              <w:ind w:left="106" w:right="176"/>
              <w:rPr>
                <w:rFonts w:ascii="Arial" w:eastAsia="Arial" w:hAnsi="Arial" w:cs="Arial"/>
                <w:sz w:val="18"/>
                <w:szCs w:val="18"/>
              </w:rPr>
            </w:pPr>
            <w:r w:rsidRPr="008A5B85">
              <w:rPr>
                <w:rFonts w:ascii="Arial" w:eastAsia="Arial" w:hAnsi="Arial" w:cs="Arial"/>
                <w:sz w:val="18"/>
                <w:szCs w:val="18"/>
              </w:rPr>
              <w:t>4-6 hours of reading/studying outside of class each week—this includes the readings that need completed prior to coming to class (college-level reading)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Default="00721F31" w:rsidP="000B7877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2A11BB" w:rsidRDefault="002A11BB" w:rsidP="002A11BB">
            <w:pPr>
              <w:pStyle w:val="ListParagraph"/>
              <w:numPr>
                <w:ilvl w:val="0"/>
                <w:numId w:val="2"/>
              </w:numPr>
              <w:tabs>
                <w:tab w:val="left" w:pos="215"/>
              </w:tabs>
              <w:spacing w:before="2"/>
              <w:ind w:right="20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are a limited number of grades each quarter and grades are predominately assessment based</w:t>
            </w:r>
          </w:p>
          <w:p w:rsidR="00721F31" w:rsidRDefault="002A11BB" w:rsidP="002A11BB">
            <w:pPr>
              <w:pStyle w:val="TableParagraph"/>
              <w:spacing w:line="242" w:lineRule="auto"/>
              <w:ind w:left="107" w:right="2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Unit exams are a combination of stimulus-based questions and essay questions</w:t>
            </w:r>
          </w:p>
        </w:tc>
        <w:tc>
          <w:tcPr>
            <w:tcW w:w="6210" w:type="dxa"/>
          </w:tcPr>
          <w:p w:rsidR="00721F31" w:rsidRDefault="00721F31" w:rsidP="000B7877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2A11BB" w:rsidRPr="00721F31" w:rsidRDefault="002A11BB" w:rsidP="002A11BB">
            <w:pPr>
              <w:tabs>
                <w:tab w:val="left" w:pos="360"/>
              </w:tabs>
              <w:spacing w:before="5" w:line="208" w:lineRule="exact"/>
              <w:ind w:right="342"/>
              <w:rPr>
                <w:rFonts w:ascii="Arial" w:eastAsia="Arial" w:hAnsi="Arial" w:cs="Arial"/>
                <w:sz w:val="18"/>
                <w:szCs w:val="18"/>
              </w:rPr>
            </w:pPr>
            <w:r w:rsidRPr="00721F31">
              <w:rPr>
                <w:rFonts w:ascii="Arial" w:eastAsia="Arial" w:hAnsi="Arial" w:cs="Arial"/>
                <w:sz w:val="18"/>
                <w:szCs w:val="18"/>
              </w:rPr>
              <w:t>Student are expected to:</w:t>
            </w:r>
          </w:p>
          <w:p w:rsidR="002A11BB" w:rsidRDefault="002A11BB" w:rsidP="002A11B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5" w:line="208" w:lineRule="exact"/>
              <w:ind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 advanced in historical thinking skills</w:t>
            </w:r>
          </w:p>
          <w:p w:rsidR="002A11BB" w:rsidRDefault="002A11BB" w:rsidP="002A11B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5" w:line="208" w:lineRule="exact"/>
              <w:ind w:righ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 an active participant in discussions</w:t>
            </w:r>
          </w:p>
          <w:p w:rsidR="00721F31" w:rsidRDefault="002A11BB" w:rsidP="002A11B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39" w:lineRule="auto"/>
              <w:ind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Seek help from their teacher if they are struggling</w:t>
            </w:r>
          </w:p>
        </w:tc>
      </w:tr>
      <w:tr w:rsidR="00721F31" w:rsidTr="008A5B85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721F31" w:rsidRDefault="00721F31" w:rsidP="000B7877">
            <w:pPr>
              <w:pStyle w:val="TableParagraph"/>
              <w:spacing w:before="13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i/>
                <w:w w:val="105"/>
                <w:sz w:val="23"/>
              </w:rPr>
              <w:t>AP</w:t>
            </w:r>
            <w:r>
              <w:rPr>
                <w:rFonts w:ascii="Arial"/>
                <w:b/>
                <w:i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i/>
                <w:spacing w:val="4"/>
                <w:w w:val="105"/>
                <w:sz w:val="23"/>
              </w:rPr>
              <w:t>US</w:t>
            </w:r>
          </w:p>
          <w:p w:rsidR="00721F31" w:rsidRDefault="00721F31" w:rsidP="000B7877">
            <w:pPr>
              <w:pStyle w:val="TableParagraph"/>
              <w:spacing w:before="9" w:line="248" w:lineRule="auto"/>
              <w:ind w:left="103" w:right="47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i/>
                <w:spacing w:val="-1"/>
                <w:sz w:val="23"/>
              </w:rPr>
              <w:t>Government</w:t>
            </w:r>
            <w:r>
              <w:rPr>
                <w:rFonts w:ascii="Arial"/>
                <w:b/>
                <w:i/>
                <w:spacing w:val="30"/>
                <w:w w:val="103"/>
                <w:sz w:val="23"/>
              </w:rPr>
              <w:t xml:space="preserve"> </w:t>
            </w:r>
            <w:r>
              <w:rPr>
                <w:rFonts w:ascii="Arial"/>
                <w:b/>
                <w:i/>
                <w:spacing w:val="-3"/>
                <w:w w:val="105"/>
                <w:sz w:val="23"/>
              </w:rPr>
              <w:t>and</w:t>
            </w:r>
            <w:r>
              <w:rPr>
                <w:rFonts w:ascii="Arial"/>
                <w:b/>
                <w:i/>
                <w:spacing w:val="-19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23"/>
              </w:rPr>
              <w:t>Politics</w:t>
            </w:r>
          </w:p>
          <w:p w:rsidR="00721F31" w:rsidRDefault="00721F31" w:rsidP="000B7877">
            <w:pPr>
              <w:pStyle w:val="TableParagraph"/>
              <w:spacing w:line="245" w:lineRule="auto"/>
              <w:ind w:left="103" w:right="30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Pr="008A5B85" w:rsidRDefault="00721F31" w:rsidP="000B78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21F31" w:rsidRPr="008A5B85" w:rsidRDefault="002A11BB" w:rsidP="000B7877">
            <w:pPr>
              <w:pStyle w:val="TableParagraph"/>
              <w:spacing w:line="204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 w:rsidRPr="008A5B85">
              <w:rPr>
                <w:rFonts w:ascii="Arial" w:eastAsia="Arial" w:hAnsi="Arial" w:cs="Arial"/>
                <w:sz w:val="18"/>
                <w:szCs w:val="18"/>
              </w:rPr>
              <w:t>3-5 hours of reading/studying outside of class each week—this includes the readings that need completed prior to coming to class (college-level reading)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Pr="002A11BB" w:rsidRDefault="002A11BB" w:rsidP="000B7877">
            <w:pPr>
              <w:pStyle w:val="TableParagraph"/>
              <w:ind w:left="107"/>
              <w:rPr>
                <w:rFonts w:ascii="Arial"/>
                <w:spacing w:val="-2"/>
                <w:sz w:val="18"/>
              </w:rPr>
            </w:pPr>
            <w:r w:rsidRPr="002A11BB">
              <w:rPr>
                <w:rFonts w:ascii="Arial"/>
                <w:spacing w:val="-2"/>
                <w:sz w:val="18"/>
              </w:rPr>
              <w:t>Discussion/awareness of current events is necessary for success</w:t>
            </w:r>
          </w:p>
          <w:p w:rsidR="002A11BB" w:rsidRDefault="002A11BB" w:rsidP="000B7877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College level reading, writing, and comprehension are emphasized.  Free response writing required as homework and on exams.</w:t>
            </w:r>
          </w:p>
          <w:p w:rsidR="002A11BB" w:rsidRDefault="002A11BB" w:rsidP="000B7877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10" w:type="dxa"/>
          </w:tcPr>
          <w:p w:rsidR="00721F31" w:rsidRDefault="00721F31" w:rsidP="000B78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21F31" w:rsidRDefault="002A11BB" w:rsidP="002A11BB">
            <w:pPr>
              <w:pStyle w:val="TableParagraph"/>
              <w:ind w:left="101" w:righ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is a campaign volunteering project that requires 10 hours of volunteer work with a political campaign.</w:t>
            </w:r>
          </w:p>
          <w:p w:rsidR="002A11BB" w:rsidRDefault="002A11BB" w:rsidP="002A11BB">
            <w:pPr>
              <w:pStyle w:val="TableParagraph"/>
              <w:ind w:left="101" w:right="432"/>
              <w:rPr>
                <w:rFonts w:ascii="Arial" w:eastAsia="Arial" w:hAnsi="Arial" w:cs="Arial"/>
                <w:sz w:val="18"/>
                <w:szCs w:val="18"/>
              </w:rPr>
            </w:pPr>
          </w:p>
          <w:p w:rsidR="002A11BB" w:rsidRDefault="002A11BB" w:rsidP="002A11BB">
            <w:pPr>
              <w:pStyle w:val="TableParagraph"/>
              <w:ind w:left="101" w:righ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are expected to seek help from their teacher if they are struggling</w:t>
            </w:r>
          </w:p>
        </w:tc>
      </w:tr>
      <w:tr w:rsidR="00721F31" w:rsidTr="008A5B85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721F31" w:rsidRDefault="00721F31" w:rsidP="000B787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F31" w:rsidRDefault="00721F31" w:rsidP="000B7877">
            <w:pPr>
              <w:pStyle w:val="TableParagraph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i/>
                <w:w w:val="105"/>
                <w:sz w:val="23"/>
              </w:rPr>
              <w:t>AP</w:t>
            </w:r>
            <w:r>
              <w:rPr>
                <w:rFonts w:ascii="Arial"/>
                <w:b/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i/>
                <w:spacing w:val="8"/>
                <w:w w:val="105"/>
                <w:sz w:val="23"/>
              </w:rPr>
              <w:t>U</w:t>
            </w:r>
            <w:r>
              <w:rPr>
                <w:rFonts w:ascii="Arial"/>
                <w:b/>
                <w:i/>
                <w:w w:val="105"/>
                <w:sz w:val="23"/>
              </w:rPr>
              <w:t>S</w:t>
            </w:r>
          </w:p>
          <w:p w:rsidR="00721F31" w:rsidRDefault="00721F31" w:rsidP="000B7877">
            <w:pPr>
              <w:pStyle w:val="TableParagraph"/>
              <w:spacing w:before="9" w:line="254" w:lineRule="auto"/>
              <w:ind w:left="103" w:righ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i/>
                <w:spacing w:val="-1"/>
                <w:w w:val="105"/>
                <w:sz w:val="23"/>
              </w:rPr>
              <w:t>Government</w:t>
            </w:r>
            <w:r>
              <w:rPr>
                <w:rFonts w:ascii="Arial"/>
                <w:b/>
                <w:i/>
                <w:spacing w:val="-26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23"/>
              </w:rPr>
              <w:t>&amp;</w:t>
            </w:r>
            <w:r>
              <w:rPr>
                <w:rFonts w:ascii="Arial"/>
                <w:b/>
                <w:i/>
                <w:spacing w:val="30"/>
                <w:w w:val="103"/>
                <w:sz w:val="2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23"/>
              </w:rPr>
              <w:t>Comparative</w:t>
            </w:r>
          </w:p>
          <w:p w:rsidR="00721F31" w:rsidRDefault="00721F31" w:rsidP="000B7877">
            <w:pPr>
              <w:pStyle w:val="TableParagraph"/>
              <w:spacing w:line="154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Advanced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study</w:t>
            </w:r>
            <w:r>
              <w:rPr>
                <w:rFonts w:ascii="Arial"/>
                <w:i/>
                <w:spacing w:val="-1"/>
                <w:sz w:val="16"/>
              </w:rPr>
              <w:t xml:space="preserve"> of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both</w:t>
            </w:r>
          </w:p>
          <w:p w:rsidR="00721F31" w:rsidRDefault="00721F31" w:rsidP="000B7877">
            <w:pPr>
              <w:pStyle w:val="TableParagraph"/>
              <w:spacing w:line="244" w:lineRule="auto"/>
              <w:ind w:left="103" w:righ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US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Government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1"/>
                <w:sz w:val="16"/>
              </w:rPr>
              <w:t>and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Six</w:t>
            </w:r>
            <w:r>
              <w:rPr>
                <w:rFonts w:ascii="Arial"/>
                <w:i/>
                <w:spacing w:val="30"/>
                <w:w w:val="99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w w:val="95"/>
                <w:sz w:val="16"/>
              </w:rPr>
              <w:t>Comparative</w:t>
            </w:r>
            <w:r>
              <w:rPr>
                <w:rFonts w:ascii="Arial"/>
                <w:i/>
                <w:w w:val="95"/>
                <w:sz w:val="16"/>
              </w:rPr>
              <w:t xml:space="preserve">  Country</w:t>
            </w:r>
            <w:r>
              <w:rPr>
                <w:rFonts w:ascii="Arial"/>
                <w:i/>
                <w:spacing w:val="29"/>
                <w:w w:val="98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Governments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Pr="008A5B85" w:rsidRDefault="00721F31" w:rsidP="000B78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21F31" w:rsidRPr="008A5B85" w:rsidRDefault="00E67DB2" w:rsidP="000B7877">
            <w:pPr>
              <w:pStyle w:val="TableParagraph"/>
              <w:spacing w:line="202" w:lineRule="exact"/>
              <w:ind w:left="106" w:right="274"/>
              <w:rPr>
                <w:rFonts w:ascii="Arial" w:eastAsia="Arial" w:hAnsi="Arial" w:cs="Arial"/>
                <w:sz w:val="18"/>
                <w:szCs w:val="18"/>
              </w:rPr>
            </w:pPr>
            <w:r w:rsidRPr="008A5B85">
              <w:rPr>
                <w:rFonts w:ascii="Arial" w:eastAsia="Arial" w:hAnsi="Arial" w:cs="Arial"/>
                <w:sz w:val="18"/>
                <w:szCs w:val="18"/>
              </w:rPr>
              <w:t>4-6 hours of reading/studying outside of class each week—this includes the readings that need completed prior to coming to class (college-level reading</w:t>
            </w:r>
            <w:r w:rsidR="008A5B8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Default="00721F31" w:rsidP="000B78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A5B85" w:rsidRPr="002A11BB" w:rsidRDefault="008A5B85" w:rsidP="008A5B85">
            <w:pPr>
              <w:pStyle w:val="TableParagraph"/>
              <w:ind w:left="107"/>
              <w:rPr>
                <w:rFonts w:ascii="Arial"/>
                <w:spacing w:val="-2"/>
                <w:sz w:val="18"/>
              </w:rPr>
            </w:pPr>
            <w:r w:rsidRPr="002A11BB">
              <w:rPr>
                <w:rFonts w:ascii="Arial"/>
                <w:spacing w:val="-2"/>
                <w:sz w:val="18"/>
              </w:rPr>
              <w:t>Discussion/awareness of current events is necessary for success</w:t>
            </w:r>
            <w:r>
              <w:rPr>
                <w:rFonts w:ascii="Arial"/>
                <w:spacing w:val="-2"/>
                <w:sz w:val="18"/>
              </w:rPr>
              <w:t>.  This course utilizes a discussion board.</w:t>
            </w:r>
          </w:p>
          <w:p w:rsidR="008A5B85" w:rsidRDefault="008A5B85" w:rsidP="008A5B85">
            <w:pPr>
              <w:pStyle w:val="TableParagraph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College level reading, writing, and comprehension are emphasized.  Free response writing required as homework and on exams.</w:t>
            </w:r>
          </w:p>
          <w:p w:rsidR="00721F31" w:rsidRDefault="00721F31" w:rsidP="000B7877">
            <w:pPr>
              <w:pStyle w:val="TableParagraph"/>
              <w:spacing w:line="242" w:lineRule="auto"/>
              <w:ind w:left="107" w:right="30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10" w:type="dxa"/>
          </w:tcPr>
          <w:p w:rsidR="00721F31" w:rsidRDefault="00721F31" w:rsidP="000B78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A5B85" w:rsidRDefault="008A5B85" w:rsidP="008A5B85">
            <w:pPr>
              <w:pStyle w:val="TableParagraph"/>
              <w:ind w:left="101" w:righ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This course combines two college level semester courses</w:t>
            </w:r>
            <w:r w:rsidR="00585A67">
              <w:rPr>
                <w:rFonts w:ascii="Arial" w:eastAsia="Arial" w:hAnsi="Arial" w:cs="Arial"/>
                <w:sz w:val="18"/>
                <w:szCs w:val="18"/>
              </w:rPr>
              <w:t xml:space="preserve"> and 2 AP exams</w:t>
            </w:r>
            <w:r>
              <w:rPr>
                <w:rFonts w:ascii="Arial" w:eastAsia="Arial" w:hAnsi="Arial" w:cs="Arial"/>
                <w:sz w:val="18"/>
                <w:szCs w:val="18"/>
              </w:rPr>
              <w:t>.  Strong attendance is imperative.</w:t>
            </w:r>
          </w:p>
          <w:p w:rsidR="008A5B85" w:rsidRDefault="008A5B85" w:rsidP="008A5B85">
            <w:pPr>
              <w:pStyle w:val="TableParagraph"/>
              <w:ind w:left="101" w:right="432"/>
              <w:rPr>
                <w:rFonts w:ascii="Arial" w:eastAsia="Arial" w:hAnsi="Arial" w:cs="Arial"/>
                <w:sz w:val="18"/>
                <w:szCs w:val="18"/>
              </w:rPr>
            </w:pPr>
          </w:p>
          <w:p w:rsidR="008A5B85" w:rsidRDefault="008A5B85" w:rsidP="008A5B85">
            <w:pPr>
              <w:pStyle w:val="TableParagraph"/>
              <w:ind w:left="101" w:righ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is a campaign volunteering project that requires 10 hours of volunteer work with a political campaign.</w:t>
            </w:r>
          </w:p>
          <w:p w:rsidR="008A5B85" w:rsidRDefault="008A5B85" w:rsidP="008A5B85">
            <w:pPr>
              <w:pStyle w:val="TableParagraph"/>
              <w:ind w:left="101" w:right="432"/>
              <w:rPr>
                <w:rFonts w:ascii="Arial" w:eastAsia="Arial" w:hAnsi="Arial" w:cs="Arial"/>
                <w:sz w:val="18"/>
                <w:szCs w:val="18"/>
              </w:rPr>
            </w:pPr>
          </w:p>
          <w:p w:rsidR="00721F31" w:rsidRDefault="008A5B85" w:rsidP="008A5B85">
            <w:pPr>
              <w:pStyle w:val="TableParagraph"/>
              <w:ind w:left="107"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are expected to seek help from their teacher if they are struggling</w:t>
            </w:r>
          </w:p>
        </w:tc>
      </w:tr>
      <w:tr w:rsidR="00721F31" w:rsidTr="008A5B85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721F31" w:rsidRDefault="00721F31" w:rsidP="000B7877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21F31" w:rsidRDefault="00721F31" w:rsidP="000B7877">
            <w:pPr>
              <w:pStyle w:val="TableParagraph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i/>
                <w:w w:val="105"/>
                <w:sz w:val="23"/>
              </w:rPr>
              <w:t>AP</w:t>
            </w:r>
            <w:r>
              <w:rPr>
                <w:rFonts w:ascii="Arial"/>
                <w:b/>
                <w:i/>
                <w:spacing w:val="-36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23"/>
              </w:rPr>
              <w:t>Psychology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Default="00721F31" w:rsidP="000B787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21F31" w:rsidRDefault="008A5B85" w:rsidP="000B7877">
            <w:pPr>
              <w:pStyle w:val="TableParagraph"/>
              <w:spacing w:line="242" w:lineRule="auto"/>
              <w:ind w:left="106" w:right="4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</w:t>
            </w:r>
            <w:r w:rsidRPr="008A5B85">
              <w:rPr>
                <w:rFonts w:ascii="Arial" w:eastAsia="Arial" w:hAnsi="Arial" w:cs="Arial"/>
                <w:sz w:val="18"/>
                <w:szCs w:val="18"/>
              </w:rPr>
              <w:t xml:space="preserve"> hours of reading/studying outside of class each week—this includes the readings that need completed prior to coming to class (college-level reading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Default="00721F31" w:rsidP="000B787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21F31" w:rsidRDefault="008A5B85" w:rsidP="000B7877">
            <w:pPr>
              <w:pStyle w:val="TableParagraph"/>
              <w:spacing w:line="238" w:lineRule="auto"/>
              <w:ind w:left="107" w:right="306"/>
              <w:rPr>
                <w:rFonts w:ascii="Arial"/>
                <w:spacing w:val="1"/>
                <w:sz w:val="18"/>
              </w:rPr>
            </w:pPr>
            <w:r>
              <w:rPr>
                <w:rFonts w:ascii="Arial"/>
                <w:spacing w:val="1"/>
                <w:sz w:val="18"/>
              </w:rPr>
              <w:t>85-90% of grade is test/quizzes</w:t>
            </w:r>
          </w:p>
          <w:p w:rsidR="008A5B85" w:rsidRDefault="008A5B85" w:rsidP="000B7877">
            <w:pPr>
              <w:pStyle w:val="TableParagraph"/>
              <w:spacing w:line="238" w:lineRule="auto"/>
              <w:ind w:left="107" w:right="306"/>
              <w:rPr>
                <w:rFonts w:ascii="Arial"/>
                <w:spacing w:val="1"/>
                <w:sz w:val="18"/>
              </w:rPr>
            </w:pPr>
          </w:p>
          <w:p w:rsidR="008A5B85" w:rsidRDefault="008A5B85" w:rsidP="000B7877">
            <w:pPr>
              <w:pStyle w:val="TableParagraph"/>
              <w:spacing w:line="238" w:lineRule="auto"/>
              <w:ind w:left="107" w:righ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 that completion of all assignments does not equal an A in the course.</w:t>
            </w:r>
          </w:p>
          <w:p w:rsidR="008A5B85" w:rsidRDefault="008A5B85" w:rsidP="000B7877">
            <w:pPr>
              <w:pStyle w:val="TableParagraph"/>
              <w:spacing w:line="238" w:lineRule="auto"/>
              <w:ind w:left="107" w:right="306"/>
              <w:rPr>
                <w:rFonts w:ascii="Arial" w:eastAsia="Arial" w:hAnsi="Arial" w:cs="Arial"/>
                <w:sz w:val="18"/>
                <w:szCs w:val="18"/>
              </w:rPr>
            </w:pPr>
          </w:p>
          <w:p w:rsidR="008A5B85" w:rsidRDefault="008A5B85" w:rsidP="000B7877">
            <w:pPr>
              <w:pStyle w:val="TableParagraph"/>
              <w:spacing w:line="238" w:lineRule="auto"/>
              <w:ind w:left="107" w:righ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quiz or test can be expected every week.</w:t>
            </w:r>
          </w:p>
        </w:tc>
        <w:tc>
          <w:tcPr>
            <w:tcW w:w="6210" w:type="dxa"/>
          </w:tcPr>
          <w:p w:rsidR="00721F31" w:rsidRDefault="00721F31" w:rsidP="000B787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21F31" w:rsidRDefault="008A5B85" w:rsidP="000B7877">
            <w:pPr>
              <w:pStyle w:val="TableParagraph"/>
              <w:ind w:left="107" w:right="292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Successful students will have strong time management and organizational skills</w:t>
            </w:r>
          </w:p>
          <w:p w:rsidR="008A5B85" w:rsidRDefault="008A5B85" w:rsidP="000B7877">
            <w:pPr>
              <w:pStyle w:val="TableParagraph"/>
              <w:ind w:left="107" w:right="292"/>
              <w:rPr>
                <w:rFonts w:ascii="Arial" w:eastAsia="Arial" w:hAnsi="Arial" w:cs="Arial"/>
                <w:sz w:val="18"/>
                <w:szCs w:val="18"/>
              </w:rPr>
            </w:pPr>
          </w:p>
          <w:p w:rsidR="008A5B85" w:rsidRDefault="008A5B85" w:rsidP="000B7877">
            <w:pPr>
              <w:pStyle w:val="TableParagraph"/>
              <w:ind w:left="107" w:righ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Strong attendance is imperative to success</w:t>
            </w:r>
          </w:p>
        </w:tc>
      </w:tr>
      <w:tr w:rsidR="00721F31" w:rsidTr="00585A67">
        <w:trPr>
          <w:trHeight w:val="1565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721F31" w:rsidRDefault="00721F31" w:rsidP="000B787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F31" w:rsidRDefault="00721F31" w:rsidP="000B7877">
            <w:pPr>
              <w:pStyle w:val="TableParagraph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i/>
                <w:w w:val="105"/>
                <w:sz w:val="23"/>
              </w:rPr>
              <w:t>AP</w:t>
            </w:r>
            <w:r>
              <w:rPr>
                <w:rFonts w:ascii="Arial"/>
                <w:b/>
                <w:i/>
                <w:spacing w:val="-3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23"/>
              </w:rPr>
              <w:t>Economics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Pr="00585A67" w:rsidRDefault="00721F31" w:rsidP="000B787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21F31" w:rsidRPr="00585A67" w:rsidRDefault="00585A67" w:rsidP="000B7877">
            <w:pPr>
              <w:pStyle w:val="TableParagraph"/>
              <w:spacing w:line="242" w:lineRule="auto"/>
              <w:ind w:left="106" w:right="267"/>
              <w:rPr>
                <w:rFonts w:ascii="Arial" w:eastAsia="Arial" w:hAnsi="Arial" w:cs="Arial"/>
                <w:sz w:val="18"/>
                <w:szCs w:val="18"/>
              </w:rPr>
            </w:pPr>
            <w:r w:rsidRPr="00585A67">
              <w:rPr>
                <w:rFonts w:ascii="Arial" w:hAnsi="Arial" w:cs="Arial"/>
                <w:sz w:val="18"/>
                <w:szCs w:val="18"/>
              </w:rPr>
              <w:t>30 to 60 minutes of study per class meeting. 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Pr="00585A67" w:rsidRDefault="00721F31" w:rsidP="000B787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85A67" w:rsidRPr="00585A67" w:rsidRDefault="00585A67" w:rsidP="00585A67">
            <w:pPr>
              <w:pStyle w:val="NormalWeb"/>
              <w:spacing w:before="0" w:beforeAutospacing="0" w:after="320" w:afterAutospacing="0"/>
              <w:rPr>
                <w:sz w:val="18"/>
                <w:szCs w:val="18"/>
              </w:rPr>
            </w:pPr>
            <w:r w:rsidRPr="00585A67">
              <w:rPr>
                <w:rFonts w:ascii="Arial" w:hAnsi="Arial" w:cs="Arial"/>
                <w:sz w:val="18"/>
                <w:szCs w:val="18"/>
              </w:rPr>
              <w:t xml:space="preserve">Assessments are individual, partner, and group. </w:t>
            </w:r>
          </w:p>
          <w:p w:rsidR="00721F31" w:rsidRPr="00585A67" w:rsidRDefault="00721F31" w:rsidP="000B7877">
            <w:pPr>
              <w:pStyle w:val="TableParagraph"/>
              <w:spacing w:line="242" w:lineRule="auto"/>
              <w:ind w:left="107" w:right="2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10" w:type="dxa"/>
          </w:tcPr>
          <w:p w:rsidR="00721F31" w:rsidRPr="00585A67" w:rsidRDefault="00721F31" w:rsidP="000B787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5A67" w:rsidRDefault="00585A67" w:rsidP="00585A67">
            <w:pPr>
              <w:pStyle w:val="NormalWeb"/>
              <w:spacing w:before="0" w:beforeAutospacing="0" w:after="3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85A67">
              <w:rPr>
                <w:rFonts w:ascii="Arial" w:hAnsi="Arial" w:cs="Arial"/>
                <w:sz w:val="18"/>
                <w:szCs w:val="18"/>
              </w:rPr>
              <w:t>The class requires good note taking, an ability to complete work on-line, and some math skills.  </w:t>
            </w:r>
          </w:p>
          <w:p w:rsidR="00585A67" w:rsidRPr="00585A67" w:rsidRDefault="00585A67" w:rsidP="00585A67">
            <w:pPr>
              <w:pStyle w:val="NormalWeb"/>
              <w:spacing w:before="0" w:beforeAutospacing="0" w:after="320" w:afterAutospacing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21F31" w:rsidRPr="00585A67" w:rsidRDefault="00585A67" w:rsidP="00585A67">
            <w:pPr>
              <w:pStyle w:val="NormalWeb"/>
              <w:spacing w:before="0" w:beforeAutospacing="0" w:after="320" w:afterAutospacing="0"/>
              <w:contextualSpacing/>
              <w:rPr>
                <w:sz w:val="18"/>
                <w:szCs w:val="18"/>
              </w:rPr>
            </w:pPr>
            <w:r w:rsidRPr="00585A67">
              <w:rPr>
                <w:sz w:val="18"/>
                <w:szCs w:val="18"/>
              </w:rPr>
              <w:t xml:space="preserve">Students take two AP exams </w:t>
            </w:r>
            <w:proofErr w:type="gramStart"/>
            <w:r w:rsidRPr="00585A67">
              <w:rPr>
                <w:sz w:val="18"/>
                <w:szCs w:val="18"/>
              </w:rPr>
              <w:t>at the conclusion of</w:t>
            </w:r>
            <w:proofErr w:type="gramEnd"/>
            <w:r w:rsidRPr="00585A67">
              <w:rPr>
                <w:sz w:val="18"/>
                <w:szCs w:val="18"/>
              </w:rPr>
              <w:t xml:space="preserve"> this course (Microeconomics and Macroeconomics)</w:t>
            </w:r>
          </w:p>
        </w:tc>
      </w:tr>
      <w:tr w:rsidR="00721F31" w:rsidTr="008A5B85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721F31" w:rsidRDefault="00721F31" w:rsidP="000B7877">
            <w:pPr>
              <w:pStyle w:val="TableParagraph"/>
              <w:spacing w:before="13"/>
              <w:ind w:left="10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i/>
                <w:w w:val="105"/>
                <w:sz w:val="23"/>
              </w:rPr>
              <w:t>AP</w:t>
            </w:r>
            <w:r>
              <w:rPr>
                <w:rFonts w:ascii="Arial"/>
                <w:b/>
                <w:i/>
                <w:spacing w:val="-31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23"/>
              </w:rPr>
              <w:t>European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Default="00721F31" w:rsidP="000B78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21F31" w:rsidRDefault="008A5B85" w:rsidP="000B7877">
            <w:pPr>
              <w:pStyle w:val="TableParagraph"/>
              <w:spacing w:line="242" w:lineRule="auto"/>
              <w:ind w:left="106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</w:t>
            </w:r>
            <w:r w:rsidRPr="008A5B85">
              <w:rPr>
                <w:rFonts w:ascii="Arial" w:eastAsia="Arial" w:hAnsi="Arial" w:cs="Arial"/>
                <w:sz w:val="18"/>
                <w:szCs w:val="18"/>
              </w:rPr>
              <w:t xml:space="preserve"> hours of reading/studying outside of class each week—this includes the readings that need completed prior to coming to class (college-level reading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31" w:rsidRDefault="00721F31" w:rsidP="00585A67">
            <w:pPr>
              <w:pStyle w:val="TableParagraph"/>
              <w:ind w:right="154"/>
              <w:rPr>
                <w:rFonts w:ascii="Arial" w:eastAsia="Arial" w:hAnsi="Arial" w:cs="Arial"/>
                <w:sz w:val="18"/>
                <w:szCs w:val="18"/>
              </w:rPr>
            </w:pPr>
          </w:p>
          <w:p w:rsidR="00585A67" w:rsidRDefault="00585A67" w:rsidP="00585A67">
            <w:pPr>
              <w:pStyle w:val="TableParagraph"/>
              <w:ind w:righ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Essay writing and class discussions are an integral part of the course.</w:t>
            </w:r>
          </w:p>
        </w:tc>
        <w:tc>
          <w:tcPr>
            <w:tcW w:w="6210" w:type="dxa"/>
          </w:tcPr>
          <w:p w:rsidR="00721F31" w:rsidRDefault="00721F31" w:rsidP="000B78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21F31" w:rsidRDefault="00703EB6" w:rsidP="00703EB6">
            <w:pPr>
              <w:pStyle w:val="TableParagraph"/>
              <w:ind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This course provides students with a more </w:t>
            </w:r>
            <w:r w:rsidR="00585A67">
              <w:rPr>
                <w:rFonts w:ascii="Arial" w:eastAsia="Arial" w:hAnsi="Arial" w:cs="Arial"/>
                <w:sz w:val="18"/>
                <w:szCs w:val="18"/>
              </w:rPr>
              <w:t xml:space="preserve">in-depth academic experience in a course whose content is </w:t>
            </w:r>
            <w:proofErr w:type="gramStart"/>
            <w:r w:rsidR="00585A67">
              <w:rPr>
                <w:rFonts w:ascii="Arial" w:eastAsia="Arial" w:hAnsi="Arial" w:cs="Arial"/>
                <w:sz w:val="18"/>
                <w:szCs w:val="18"/>
              </w:rPr>
              <w:t>similar to</w:t>
            </w:r>
            <w:proofErr w:type="gramEnd"/>
            <w:r w:rsidR="00585A67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  <w:r w:rsidR="00585A67" w:rsidRPr="00585A67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th</w:t>
            </w:r>
            <w:r w:rsidR="00585A67">
              <w:rPr>
                <w:rFonts w:ascii="Arial" w:eastAsia="Arial" w:hAnsi="Arial" w:cs="Arial"/>
                <w:sz w:val="18"/>
                <w:szCs w:val="18"/>
              </w:rPr>
              <w:t xml:space="preserve"> grade world history.</w:t>
            </w:r>
          </w:p>
          <w:p w:rsidR="00585A67" w:rsidRDefault="00585A67" w:rsidP="00703EB6">
            <w:pPr>
              <w:pStyle w:val="TableParagraph"/>
              <w:ind w:right="191"/>
              <w:rPr>
                <w:rFonts w:ascii="Arial" w:eastAsia="Arial" w:hAnsi="Arial" w:cs="Arial"/>
                <w:sz w:val="18"/>
                <w:szCs w:val="18"/>
              </w:rPr>
            </w:pPr>
          </w:p>
          <w:p w:rsidR="00585A67" w:rsidRDefault="00585A67" w:rsidP="00703EB6">
            <w:pPr>
              <w:pStyle w:val="TableParagraph"/>
              <w:ind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This course spans Renaissance to the modern day.</w:t>
            </w:r>
          </w:p>
        </w:tc>
      </w:tr>
      <w:tr w:rsidR="008A5B85" w:rsidTr="008A5B85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:rsidR="008A5B85" w:rsidRDefault="008A5B85" w:rsidP="000B7877">
            <w:pPr>
              <w:pStyle w:val="TableParagraph"/>
              <w:spacing w:before="13"/>
              <w:ind w:left="103"/>
              <w:rPr>
                <w:rFonts w:ascii="Arial"/>
                <w:b/>
                <w:i/>
                <w:w w:val="105"/>
                <w:sz w:val="23"/>
              </w:rPr>
            </w:pPr>
            <w:r>
              <w:rPr>
                <w:rFonts w:ascii="Arial"/>
                <w:b/>
                <w:i/>
                <w:w w:val="105"/>
                <w:sz w:val="23"/>
              </w:rPr>
              <w:t>AP Human Geography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67" w:rsidRPr="00585A67" w:rsidRDefault="00585A67" w:rsidP="00585A67">
            <w:pPr>
              <w:pStyle w:val="NormalWeb"/>
              <w:spacing w:before="0" w:beforeAutospacing="0" w:after="320" w:afterAutospacing="0"/>
              <w:rPr>
                <w:rFonts w:ascii="Arial" w:hAnsi="Arial" w:cs="Arial"/>
                <w:sz w:val="18"/>
                <w:szCs w:val="18"/>
              </w:rPr>
            </w:pPr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-Students will be expected to read an article or part of the text most nights.  Some nights students </w:t>
            </w:r>
            <w:proofErr w:type="gramStart"/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could  be</w:t>
            </w:r>
            <w:proofErr w:type="gramEnd"/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asked to read an article or listen to a podcast—it all depends on what we are studying.  </w:t>
            </w:r>
          </w:p>
          <w:p w:rsidR="008A5B85" w:rsidRPr="00585A67" w:rsidRDefault="00585A67" w:rsidP="00585A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-Much of the work depends on the pace you work, but plan for about 30 minutes of outside work per class, on average.  This is an AP-level </w:t>
            </w:r>
            <w:proofErr w:type="gramStart"/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course</w:t>
            </w:r>
            <w:proofErr w:type="gramEnd"/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so you are expected to be prepared for every class and your grade will be reflective of the work, as well as your participation in this endeavor.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85" w:rsidRDefault="008A5B85" w:rsidP="000B78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85A67" w:rsidRDefault="00585A67" w:rsidP="000B7877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Students can expect frequent assessments and essay writing.  </w:t>
            </w:r>
          </w:p>
          <w:p w:rsidR="00585A67" w:rsidRDefault="00585A67" w:rsidP="000B7877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85A67" w:rsidRPr="00585A67" w:rsidRDefault="00585A67" w:rsidP="000B7877">
            <w:pPr>
              <w:pStyle w:val="TableParagraph"/>
              <w:spacing w:before="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Class discussions and projects are a big component of this course.</w:t>
            </w:r>
          </w:p>
        </w:tc>
        <w:tc>
          <w:tcPr>
            <w:tcW w:w="6210" w:type="dxa"/>
          </w:tcPr>
          <w:p w:rsidR="00585A67" w:rsidRPr="00585A67" w:rsidRDefault="00585A67" w:rsidP="00585A67">
            <w:pPr>
              <w:pStyle w:val="NormalWeb"/>
              <w:spacing w:before="48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-We will cover many of the topics you are already interested in: population, migration, culture, language, religion, politics, and urbanization.  </w:t>
            </w:r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 What we will not be doing is memorizing long lists of country </w:t>
            </w:r>
            <w:proofErr w:type="gramStart"/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names,,</w:t>
            </w:r>
            <w:proofErr w:type="gramEnd"/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coloring cute flags, or learning about the human anatomy (sorry).</w:t>
            </w:r>
          </w:p>
          <w:p w:rsidR="00585A67" w:rsidRPr="00585A67" w:rsidRDefault="00585A67" w:rsidP="00585A67">
            <w:pPr>
              <w:pStyle w:val="NormalWeb"/>
              <w:spacing w:before="48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- Materials can come from the book, various news outlets, podcasts, or a variety of other sources.  The course uses examples from the world around us and we discuss the material in a meaningful way </w:t>
            </w:r>
            <w:proofErr w:type="gramStart"/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in order to</w:t>
            </w:r>
            <w:proofErr w:type="gramEnd"/>
            <w:r w:rsidRPr="00585A67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bring everything together into a broader context.</w:t>
            </w:r>
          </w:p>
          <w:p w:rsidR="008A5B85" w:rsidRDefault="008A5B85" w:rsidP="000B787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651C88" w:rsidRDefault="00651C88"/>
    <w:p w:rsidR="00E81856" w:rsidRDefault="00E81856"/>
    <w:p w:rsidR="00335B9F" w:rsidRDefault="00335B9F" w:rsidP="00335B9F">
      <w:pPr>
        <w:ind w:left="11"/>
        <w:jc w:val="center"/>
        <w:rPr>
          <w:rFonts w:ascii="Californian FB" w:eastAsia="Californian FB" w:hAnsi="Californian FB" w:cs="Californian FB"/>
        </w:rPr>
      </w:pPr>
      <w:r>
        <w:lastRenderedPageBreak/>
        <w:tab/>
      </w:r>
      <w:r>
        <w:rPr>
          <w:rFonts w:ascii="Californian FB"/>
          <w:i/>
          <w:spacing w:val="-3"/>
        </w:rPr>
        <w:t>Westfield</w:t>
      </w:r>
      <w:r>
        <w:rPr>
          <w:rFonts w:ascii="Californian FB"/>
          <w:i/>
          <w:spacing w:val="12"/>
        </w:rPr>
        <w:t xml:space="preserve"> </w:t>
      </w:r>
      <w:r>
        <w:rPr>
          <w:rFonts w:ascii="Californian FB"/>
          <w:i/>
          <w:spacing w:val="-1"/>
        </w:rPr>
        <w:t>High</w:t>
      </w:r>
      <w:r>
        <w:rPr>
          <w:rFonts w:ascii="Californian FB"/>
          <w:i/>
          <w:spacing w:val="8"/>
        </w:rPr>
        <w:t xml:space="preserve"> </w:t>
      </w:r>
      <w:r>
        <w:rPr>
          <w:rFonts w:ascii="Californian FB"/>
          <w:i/>
          <w:spacing w:val="-1"/>
        </w:rPr>
        <w:t>School</w:t>
      </w:r>
      <w:r>
        <w:rPr>
          <w:rFonts w:ascii="Californian FB"/>
          <w:i/>
          <w:spacing w:val="-4"/>
        </w:rPr>
        <w:t xml:space="preserve"> </w:t>
      </w:r>
      <w:r w:rsidR="00BE432A">
        <w:rPr>
          <w:rFonts w:ascii="Californian FB"/>
          <w:i/>
          <w:spacing w:val="-2"/>
        </w:rPr>
        <w:t>Social Studies</w:t>
      </w:r>
      <w:r>
        <w:rPr>
          <w:rFonts w:ascii="Californian FB"/>
          <w:i/>
          <w:spacing w:val="9"/>
        </w:rPr>
        <w:t xml:space="preserve"> </w:t>
      </w:r>
      <w:r>
        <w:rPr>
          <w:rFonts w:ascii="Californian FB"/>
          <w:i/>
          <w:spacing w:val="-1"/>
        </w:rPr>
        <w:t>Department</w:t>
      </w:r>
    </w:p>
    <w:p w:rsidR="00E81856" w:rsidRDefault="00E81856" w:rsidP="00335B9F">
      <w:pPr>
        <w:tabs>
          <w:tab w:val="left" w:pos="6222"/>
        </w:tabs>
      </w:pPr>
    </w:p>
    <w:sectPr w:rsidR="00E81856" w:rsidSect="00E8185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A4" w:rsidRDefault="00645AA4" w:rsidP="00E81856">
      <w:pPr>
        <w:spacing w:after="0" w:line="240" w:lineRule="auto"/>
      </w:pPr>
      <w:r>
        <w:separator/>
      </w:r>
    </w:p>
  </w:endnote>
  <w:endnote w:type="continuationSeparator" w:id="0">
    <w:p w:rsidR="00645AA4" w:rsidRDefault="00645AA4" w:rsidP="00E8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A4" w:rsidRDefault="00645AA4" w:rsidP="00E81856">
      <w:pPr>
        <w:spacing w:after="0" w:line="240" w:lineRule="auto"/>
      </w:pPr>
      <w:r>
        <w:separator/>
      </w:r>
    </w:p>
  </w:footnote>
  <w:footnote w:type="continuationSeparator" w:id="0">
    <w:p w:rsidR="00645AA4" w:rsidRDefault="00645AA4" w:rsidP="00E8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856" w:rsidRPr="00E81856" w:rsidRDefault="00651C88" w:rsidP="00E81856">
    <w:pPr>
      <w:pStyle w:val="Heading1"/>
      <w:spacing w:before="50"/>
      <w:ind w:left="0"/>
      <w:jc w:val="center"/>
      <w:rPr>
        <w:b w:val="0"/>
        <w:bCs w:val="0"/>
      </w:rPr>
    </w:pPr>
    <w:r>
      <w:rPr>
        <w:noProof/>
        <w:w w:val="105"/>
        <w:u w:val="single" w:color="000000"/>
      </w:rPr>
      <w:drawing>
        <wp:anchor distT="0" distB="0" distL="114300" distR="114300" simplePos="0" relativeHeight="251659264" behindDoc="1" locked="0" layoutInCell="1" allowOverlap="1" wp14:anchorId="4EF6C84A" wp14:editId="6C6E8BFB">
          <wp:simplePos x="0" y="0"/>
          <wp:positionH relativeFrom="margin">
            <wp:align>left</wp:align>
          </wp:positionH>
          <wp:positionV relativeFrom="paragraph">
            <wp:posOffset>-361855</wp:posOffset>
          </wp:positionV>
          <wp:extent cx="698740" cy="65798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mPicThumb117621-31227-k852i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0" cy="65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w w:val="105"/>
        <w:u w:val="single" w:color="000000"/>
      </w:rPr>
      <w:drawing>
        <wp:anchor distT="0" distB="0" distL="114300" distR="114300" simplePos="0" relativeHeight="251661312" behindDoc="1" locked="0" layoutInCell="1" allowOverlap="1" wp14:anchorId="57567C00" wp14:editId="2BDFEEFB">
          <wp:simplePos x="0" y="0"/>
          <wp:positionH relativeFrom="margin">
            <wp:align>right</wp:align>
          </wp:positionH>
          <wp:positionV relativeFrom="paragraph">
            <wp:posOffset>-353683</wp:posOffset>
          </wp:positionV>
          <wp:extent cx="698740" cy="65798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mPicThumb117621-31227-k852i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0" cy="65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32A">
      <w:rPr>
        <w:w w:val="105"/>
        <w:u w:val="single" w:color="000000"/>
      </w:rPr>
      <w:t>Social Studies</w:t>
    </w:r>
    <w:r w:rsidR="00E81856">
      <w:rPr>
        <w:spacing w:val="-13"/>
        <w:w w:val="105"/>
        <w:u w:val="single" w:color="000000"/>
      </w:rPr>
      <w:t xml:space="preserve"> </w:t>
    </w:r>
    <w:r w:rsidR="00E81856">
      <w:rPr>
        <w:spacing w:val="-1"/>
        <w:w w:val="105"/>
        <w:u w:val="single" w:color="000000"/>
      </w:rPr>
      <w:t>Department-</w:t>
    </w:r>
    <w:r w:rsidR="00E81856">
      <w:rPr>
        <w:spacing w:val="-16"/>
        <w:w w:val="105"/>
        <w:u w:val="single" w:color="000000"/>
      </w:rPr>
      <w:t xml:space="preserve"> </w:t>
    </w:r>
    <w:r w:rsidR="00E81856">
      <w:rPr>
        <w:w w:val="105"/>
        <w:u w:val="single" w:color="000000"/>
      </w:rPr>
      <w:t>Academic</w:t>
    </w:r>
    <w:r w:rsidR="00E81856">
      <w:rPr>
        <w:spacing w:val="-22"/>
        <w:w w:val="105"/>
        <w:u w:val="single" w:color="000000"/>
      </w:rPr>
      <w:t xml:space="preserve"> </w:t>
    </w:r>
    <w:r w:rsidR="00E81856">
      <w:rPr>
        <w:spacing w:val="1"/>
        <w:w w:val="105"/>
        <w:u w:val="single" w:color="000000"/>
      </w:rPr>
      <w:t>Expectations</w:t>
    </w:r>
    <w:r w:rsidR="00E81856">
      <w:rPr>
        <w:spacing w:val="-23"/>
        <w:w w:val="105"/>
        <w:u w:val="single" w:color="000000"/>
      </w:rPr>
      <w:t xml:space="preserve"> </w:t>
    </w:r>
    <w:r w:rsidR="00E81856">
      <w:rPr>
        <w:spacing w:val="-1"/>
        <w:w w:val="105"/>
        <w:u w:val="single" w:color="000000"/>
      </w:rPr>
      <w:t>for</w:t>
    </w:r>
    <w:r w:rsidR="00E81856">
      <w:rPr>
        <w:spacing w:val="-12"/>
        <w:w w:val="105"/>
        <w:u w:val="single" w:color="000000"/>
      </w:rPr>
      <w:t xml:space="preserve"> </w:t>
    </w:r>
    <w:r w:rsidR="00E81856">
      <w:rPr>
        <w:w w:val="105"/>
        <w:u w:val="single" w:color="000000"/>
      </w:rPr>
      <w:t>AP</w:t>
    </w:r>
    <w:r w:rsidR="00E81856">
      <w:rPr>
        <w:spacing w:val="-19"/>
        <w:w w:val="105"/>
        <w:u w:val="single" w:color="000000"/>
      </w:rPr>
      <w:t xml:space="preserve"> </w:t>
    </w:r>
    <w:r w:rsidR="00E81856">
      <w:rPr>
        <w:w w:val="105"/>
        <w:u w:val="single" w:color="000000"/>
      </w:rPr>
      <w:t>Classes</w:t>
    </w:r>
  </w:p>
  <w:p w:rsidR="00E81856" w:rsidRDefault="00E81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B8F"/>
    <w:multiLevelType w:val="hybridMultilevel"/>
    <w:tmpl w:val="EE22177E"/>
    <w:lvl w:ilvl="0" w:tplc="C37AB126">
      <w:start w:val="1"/>
      <w:numFmt w:val="bullet"/>
      <w:lvlText w:val="-"/>
      <w:lvlJc w:val="left"/>
      <w:pPr>
        <w:ind w:left="359" w:hanging="361"/>
      </w:pPr>
      <w:rPr>
        <w:rFonts w:ascii="Californian FB" w:eastAsia="Californian FB" w:hAnsi="Californian FB" w:hint="default"/>
        <w:w w:val="99"/>
        <w:sz w:val="18"/>
        <w:szCs w:val="18"/>
      </w:rPr>
    </w:lvl>
    <w:lvl w:ilvl="1" w:tplc="7E38BAC8">
      <w:start w:val="1"/>
      <w:numFmt w:val="bullet"/>
      <w:lvlText w:val="•"/>
      <w:lvlJc w:val="left"/>
      <w:pPr>
        <w:ind w:left="581" w:hanging="361"/>
      </w:pPr>
      <w:rPr>
        <w:rFonts w:hint="default"/>
      </w:rPr>
    </w:lvl>
    <w:lvl w:ilvl="2" w:tplc="146CF00E">
      <w:start w:val="1"/>
      <w:numFmt w:val="bullet"/>
      <w:lvlText w:val="•"/>
      <w:lvlJc w:val="left"/>
      <w:pPr>
        <w:ind w:left="804" w:hanging="361"/>
      </w:pPr>
      <w:rPr>
        <w:rFonts w:hint="default"/>
      </w:rPr>
    </w:lvl>
    <w:lvl w:ilvl="3" w:tplc="E5D6D65C">
      <w:start w:val="1"/>
      <w:numFmt w:val="bullet"/>
      <w:lvlText w:val="•"/>
      <w:lvlJc w:val="left"/>
      <w:pPr>
        <w:ind w:left="1026" w:hanging="361"/>
      </w:pPr>
      <w:rPr>
        <w:rFonts w:hint="default"/>
      </w:rPr>
    </w:lvl>
    <w:lvl w:ilvl="4" w:tplc="2976DEC2">
      <w:start w:val="1"/>
      <w:numFmt w:val="bullet"/>
      <w:lvlText w:val="•"/>
      <w:lvlJc w:val="left"/>
      <w:pPr>
        <w:ind w:left="1249" w:hanging="361"/>
      </w:pPr>
      <w:rPr>
        <w:rFonts w:hint="default"/>
      </w:rPr>
    </w:lvl>
    <w:lvl w:ilvl="5" w:tplc="65087FA0">
      <w:start w:val="1"/>
      <w:numFmt w:val="bullet"/>
      <w:lvlText w:val="•"/>
      <w:lvlJc w:val="left"/>
      <w:pPr>
        <w:ind w:left="1471" w:hanging="361"/>
      </w:pPr>
      <w:rPr>
        <w:rFonts w:hint="default"/>
      </w:rPr>
    </w:lvl>
    <w:lvl w:ilvl="6" w:tplc="85EC542C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7" w:tplc="8B98C21E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8" w:tplc="97CE26A4">
      <w:start w:val="1"/>
      <w:numFmt w:val="bullet"/>
      <w:lvlText w:val="•"/>
      <w:lvlJc w:val="left"/>
      <w:pPr>
        <w:ind w:left="2139" w:hanging="361"/>
      </w:pPr>
      <w:rPr>
        <w:rFonts w:hint="default"/>
      </w:rPr>
    </w:lvl>
  </w:abstractNum>
  <w:abstractNum w:abstractNumId="1" w15:restartNumberingAfterBreak="0">
    <w:nsid w:val="56955203"/>
    <w:multiLevelType w:val="hybridMultilevel"/>
    <w:tmpl w:val="175A51A4"/>
    <w:lvl w:ilvl="0" w:tplc="68F61048">
      <w:start w:val="1"/>
      <w:numFmt w:val="bullet"/>
      <w:lvlText w:val="-"/>
      <w:lvlJc w:val="left"/>
      <w:pPr>
        <w:ind w:left="107" w:hanging="108"/>
      </w:pPr>
      <w:rPr>
        <w:rFonts w:ascii="Arial" w:eastAsia="Arial" w:hAnsi="Arial" w:hint="default"/>
        <w:i/>
        <w:sz w:val="18"/>
        <w:szCs w:val="18"/>
      </w:rPr>
    </w:lvl>
    <w:lvl w:ilvl="1" w:tplc="E6CCE63C">
      <w:start w:val="1"/>
      <w:numFmt w:val="bullet"/>
      <w:lvlText w:val="•"/>
      <w:lvlJc w:val="left"/>
      <w:pPr>
        <w:ind w:left="274" w:hanging="108"/>
      </w:pPr>
      <w:rPr>
        <w:rFonts w:hint="default"/>
      </w:rPr>
    </w:lvl>
    <w:lvl w:ilvl="2" w:tplc="0EBA4B36">
      <w:start w:val="1"/>
      <w:numFmt w:val="bullet"/>
      <w:lvlText w:val="•"/>
      <w:lvlJc w:val="left"/>
      <w:pPr>
        <w:ind w:left="442" w:hanging="108"/>
      </w:pPr>
      <w:rPr>
        <w:rFonts w:hint="default"/>
      </w:rPr>
    </w:lvl>
    <w:lvl w:ilvl="3" w:tplc="E9FA98A4">
      <w:start w:val="1"/>
      <w:numFmt w:val="bullet"/>
      <w:lvlText w:val="•"/>
      <w:lvlJc w:val="left"/>
      <w:pPr>
        <w:ind w:left="610" w:hanging="108"/>
      </w:pPr>
      <w:rPr>
        <w:rFonts w:hint="default"/>
      </w:rPr>
    </w:lvl>
    <w:lvl w:ilvl="4" w:tplc="36AE1DE0">
      <w:start w:val="1"/>
      <w:numFmt w:val="bullet"/>
      <w:lvlText w:val="•"/>
      <w:lvlJc w:val="left"/>
      <w:pPr>
        <w:ind w:left="778" w:hanging="108"/>
      </w:pPr>
      <w:rPr>
        <w:rFonts w:hint="default"/>
      </w:rPr>
    </w:lvl>
    <w:lvl w:ilvl="5" w:tplc="88B886F6">
      <w:start w:val="1"/>
      <w:numFmt w:val="bullet"/>
      <w:lvlText w:val="•"/>
      <w:lvlJc w:val="left"/>
      <w:pPr>
        <w:ind w:left="945" w:hanging="108"/>
      </w:pPr>
      <w:rPr>
        <w:rFonts w:hint="default"/>
      </w:rPr>
    </w:lvl>
    <w:lvl w:ilvl="6" w:tplc="33966E3C">
      <w:start w:val="1"/>
      <w:numFmt w:val="bullet"/>
      <w:lvlText w:val="•"/>
      <w:lvlJc w:val="left"/>
      <w:pPr>
        <w:ind w:left="1113" w:hanging="108"/>
      </w:pPr>
      <w:rPr>
        <w:rFonts w:hint="default"/>
      </w:rPr>
    </w:lvl>
    <w:lvl w:ilvl="7" w:tplc="64F817C0">
      <w:start w:val="1"/>
      <w:numFmt w:val="bullet"/>
      <w:lvlText w:val="•"/>
      <w:lvlJc w:val="left"/>
      <w:pPr>
        <w:ind w:left="1281" w:hanging="108"/>
      </w:pPr>
      <w:rPr>
        <w:rFonts w:hint="default"/>
      </w:rPr>
    </w:lvl>
    <w:lvl w:ilvl="8" w:tplc="99CCB366">
      <w:start w:val="1"/>
      <w:numFmt w:val="bullet"/>
      <w:lvlText w:val="•"/>
      <w:lvlJc w:val="left"/>
      <w:pPr>
        <w:ind w:left="1449" w:hanging="108"/>
      </w:pPr>
      <w:rPr>
        <w:rFonts w:hint="default"/>
      </w:rPr>
    </w:lvl>
  </w:abstractNum>
  <w:abstractNum w:abstractNumId="2" w15:restartNumberingAfterBreak="0">
    <w:nsid w:val="704E2F8B"/>
    <w:multiLevelType w:val="hybridMultilevel"/>
    <w:tmpl w:val="33302EBA"/>
    <w:lvl w:ilvl="0" w:tplc="1BF4DB1C">
      <w:start w:val="1"/>
      <w:numFmt w:val="bullet"/>
      <w:lvlText w:val="-"/>
      <w:lvlJc w:val="left"/>
      <w:pPr>
        <w:ind w:left="359" w:hanging="361"/>
      </w:pPr>
      <w:rPr>
        <w:rFonts w:ascii="Californian FB" w:eastAsia="Californian FB" w:hAnsi="Californian FB" w:hint="default"/>
        <w:w w:val="99"/>
        <w:sz w:val="18"/>
        <w:szCs w:val="18"/>
      </w:rPr>
    </w:lvl>
    <w:lvl w:ilvl="1" w:tplc="7B90D198">
      <w:start w:val="1"/>
      <w:numFmt w:val="bullet"/>
      <w:lvlText w:val="•"/>
      <w:lvlJc w:val="left"/>
      <w:pPr>
        <w:ind w:left="581" w:hanging="361"/>
      </w:pPr>
      <w:rPr>
        <w:rFonts w:hint="default"/>
      </w:rPr>
    </w:lvl>
    <w:lvl w:ilvl="2" w:tplc="3EC44D7A">
      <w:start w:val="1"/>
      <w:numFmt w:val="bullet"/>
      <w:lvlText w:val="•"/>
      <w:lvlJc w:val="left"/>
      <w:pPr>
        <w:ind w:left="804" w:hanging="361"/>
      </w:pPr>
      <w:rPr>
        <w:rFonts w:hint="default"/>
      </w:rPr>
    </w:lvl>
    <w:lvl w:ilvl="3" w:tplc="C9F2EB86">
      <w:start w:val="1"/>
      <w:numFmt w:val="bullet"/>
      <w:lvlText w:val="•"/>
      <w:lvlJc w:val="left"/>
      <w:pPr>
        <w:ind w:left="1026" w:hanging="361"/>
      </w:pPr>
      <w:rPr>
        <w:rFonts w:hint="default"/>
      </w:rPr>
    </w:lvl>
    <w:lvl w:ilvl="4" w:tplc="FECEAF6A">
      <w:start w:val="1"/>
      <w:numFmt w:val="bullet"/>
      <w:lvlText w:val="•"/>
      <w:lvlJc w:val="left"/>
      <w:pPr>
        <w:ind w:left="1249" w:hanging="361"/>
      </w:pPr>
      <w:rPr>
        <w:rFonts w:hint="default"/>
      </w:rPr>
    </w:lvl>
    <w:lvl w:ilvl="5" w:tplc="FE7EAF4A">
      <w:start w:val="1"/>
      <w:numFmt w:val="bullet"/>
      <w:lvlText w:val="•"/>
      <w:lvlJc w:val="left"/>
      <w:pPr>
        <w:ind w:left="1471" w:hanging="361"/>
      </w:pPr>
      <w:rPr>
        <w:rFonts w:hint="default"/>
      </w:rPr>
    </w:lvl>
    <w:lvl w:ilvl="6" w:tplc="1576A796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7" w:tplc="A210D190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8" w:tplc="1CF083B4">
      <w:start w:val="1"/>
      <w:numFmt w:val="bullet"/>
      <w:lvlText w:val="•"/>
      <w:lvlJc w:val="left"/>
      <w:pPr>
        <w:ind w:left="2139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56"/>
    <w:rsid w:val="00040B3E"/>
    <w:rsid w:val="000B7877"/>
    <w:rsid w:val="00125A7E"/>
    <w:rsid w:val="002A11BB"/>
    <w:rsid w:val="00335B9F"/>
    <w:rsid w:val="00362439"/>
    <w:rsid w:val="00585A67"/>
    <w:rsid w:val="00620FE6"/>
    <w:rsid w:val="00645AA4"/>
    <w:rsid w:val="00651C88"/>
    <w:rsid w:val="00703EB6"/>
    <w:rsid w:val="00721F31"/>
    <w:rsid w:val="008A5B85"/>
    <w:rsid w:val="0097634C"/>
    <w:rsid w:val="00AE2238"/>
    <w:rsid w:val="00B679E3"/>
    <w:rsid w:val="00BE432A"/>
    <w:rsid w:val="00D36DE8"/>
    <w:rsid w:val="00E67DB2"/>
    <w:rsid w:val="00E81856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608AA25-8177-4D59-B830-C00867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81856"/>
    <w:pPr>
      <w:widowControl w:val="0"/>
      <w:spacing w:after="0" w:line="240" w:lineRule="auto"/>
      <w:ind w:left="1080"/>
      <w:outlineLvl w:val="0"/>
    </w:pPr>
    <w:rPr>
      <w:rFonts w:ascii="Californian FB" w:eastAsia="Californian FB" w:hAnsi="Californian FB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56"/>
  </w:style>
  <w:style w:type="paragraph" w:styleId="Footer">
    <w:name w:val="footer"/>
    <w:basedOn w:val="Normal"/>
    <w:link w:val="FooterChar"/>
    <w:uiPriority w:val="99"/>
    <w:unhideWhenUsed/>
    <w:rsid w:val="00E8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56"/>
  </w:style>
  <w:style w:type="character" w:customStyle="1" w:styleId="Heading1Char">
    <w:name w:val="Heading 1 Char"/>
    <w:basedOn w:val="DefaultParagraphFont"/>
    <w:link w:val="Heading1"/>
    <w:uiPriority w:val="1"/>
    <w:rsid w:val="00E81856"/>
    <w:rPr>
      <w:rFonts w:ascii="Californian FB" w:eastAsia="Californian FB" w:hAnsi="Californian FB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E81856"/>
    <w:pPr>
      <w:widowControl w:val="0"/>
      <w:spacing w:after="0" w:line="240" w:lineRule="auto"/>
      <w:ind w:left="36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81856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51C88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B7877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Thimons, Scott A</dc:creator>
  <cp:keywords/>
  <dc:description/>
  <cp:lastModifiedBy>Paganin, Dave</cp:lastModifiedBy>
  <cp:revision>2</cp:revision>
  <dcterms:created xsi:type="dcterms:W3CDTF">2019-01-22T16:58:00Z</dcterms:created>
  <dcterms:modified xsi:type="dcterms:W3CDTF">2019-01-22T16:58:00Z</dcterms:modified>
</cp:coreProperties>
</file>